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A15" w:rsidRDefault="00E06A15"/>
    <w:p w:rsidR="00E06A15" w:rsidRPr="00E06A15" w:rsidRDefault="00E06A15" w:rsidP="00E06A15"/>
    <w:p w:rsidR="00E06A15" w:rsidRPr="00E06A15" w:rsidRDefault="00E06A15" w:rsidP="00E06A15"/>
    <w:p w:rsidR="00E06A15" w:rsidRPr="00E06A15" w:rsidRDefault="00E06A15" w:rsidP="00E06A15"/>
    <w:p w:rsidR="006F307B" w:rsidRPr="00573DE5" w:rsidRDefault="00E06A15" w:rsidP="00573DE5">
      <w:pPr>
        <w:tabs>
          <w:tab w:val="left" w:pos="1945"/>
        </w:tabs>
        <w:jc w:val="center"/>
        <w:rPr>
          <w:b/>
          <w:sz w:val="28"/>
          <w:szCs w:val="28"/>
        </w:rPr>
      </w:pPr>
      <w:r w:rsidRPr="00573DE5">
        <w:rPr>
          <w:b/>
          <w:sz w:val="28"/>
          <w:szCs w:val="28"/>
        </w:rPr>
        <w:t>LOSKOP MARATHON 2013</w:t>
      </w:r>
    </w:p>
    <w:p w:rsidR="00E06A15" w:rsidRDefault="00E06A15" w:rsidP="00E06A15">
      <w:pPr>
        <w:tabs>
          <w:tab w:val="left" w:pos="1945"/>
        </w:tabs>
      </w:pPr>
    </w:p>
    <w:p w:rsidR="00E06A15" w:rsidRDefault="00E06A15" w:rsidP="00E06A15">
      <w:pPr>
        <w:tabs>
          <w:tab w:val="left" w:pos="1945"/>
        </w:tabs>
      </w:pPr>
      <w:r>
        <w:t>The annual Loskop Marathon series will take place on 20 April 2013. The 50 km Ultra Marathon will constitute the last opportunity for runners who entered the 2013 Comrades Marathon to qualify or better their seeding.</w:t>
      </w:r>
    </w:p>
    <w:p w:rsidR="00E06A15" w:rsidRDefault="00E06A15" w:rsidP="00E06A15">
      <w:pPr>
        <w:tabs>
          <w:tab w:val="left" w:pos="1945"/>
        </w:tabs>
      </w:pPr>
      <w:r>
        <w:t>DCSR became the title sponsor for the event in 2011. Since then DCSR has partnered with Forever Resorts to present this prestigious event. It is the perfect opportunity to grow and develop the sport of road running in our Province.</w:t>
      </w:r>
    </w:p>
    <w:p w:rsidR="00E06A15" w:rsidRDefault="00E06A15" w:rsidP="00E06A15">
      <w:pPr>
        <w:tabs>
          <w:tab w:val="left" w:pos="1945"/>
        </w:tabs>
      </w:pPr>
      <w:r>
        <w:t xml:space="preserve">The Marathon series consists of the 50km ultra marathon and the 21,1km half marathon, the Forever Resorts Wild Challenge, which is run through the Loskop Nature </w:t>
      </w:r>
      <w:proofErr w:type="gramStart"/>
      <w:r>
        <w:t>reserve</w:t>
      </w:r>
      <w:proofErr w:type="gramEnd"/>
      <w:r>
        <w:t xml:space="preserve"> is a feeder for developing athletes to feed into the ultra marathon.</w:t>
      </w:r>
    </w:p>
    <w:p w:rsidR="00E06A15" w:rsidRDefault="00E06A15" w:rsidP="00E06A15">
      <w:pPr>
        <w:tabs>
          <w:tab w:val="left" w:pos="1945"/>
        </w:tabs>
      </w:pPr>
      <w:r>
        <w:t>50km Ultra Marathon starts at the Steve Tshwete municipal offices in Middelburg and goes on the N11 read to Loskop Dam, ending in the Forever Resort Loskop Dam.</w:t>
      </w:r>
    </w:p>
    <w:p w:rsidR="00E06A15" w:rsidRDefault="00E06A15" w:rsidP="00E06A15">
      <w:pPr>
        <w:tabs>
          <w:tab w:val="left" w:pos="1945"/>
        </w:tabs>
      </w:pPr>
      <w:r>
        <w:t>The 21,1km Wild Challenge starts at the entrance to the Loskop Nature reserve, runs through the reserve and end in the Forever Resort Loskop Dam.</w:t>
      </w:r>
    </w:p>
    <w:p w:rsidR="00E06A15" w:rsidRDefault="00E06A15" w:rsidP="00E06A15">
      <w:pPr>
        <w:tabs>
          <w:tab w:val="left" w:pos="1945"/>
        </w:tabs>
      </w:pPr>
      <w:r>
        <w:t>In addition to the sponsorship DCSR will also host their normal water point at the</w:t>
      </w:r>
      <w:r w:rsidR="000A1B34">
        <w:t xml:space="preserve"> 18km mark at Doornkop Village just outside Middelburg.  The local </w:t>
      </w:r>
      <w:proofErr w:type="gramStart"/>
      <w:r w:rsidR="000A1B34">
        <w:t>community assist</w:t>
      </w:r>
      <w:proofErr w:type="gramEnd"/>
      <w:r w:rsidR="000A1B34">
        <w:t xml:space="preserve"> the DCSR staff at the water point to ensure there is enough people to assist the athletes. DCSR is very grateful for the dedication of the community to be part of the marathon.</w:t>
      </w:r>
    </w:p>
    <w:p w:rsidR="000A1B34" w:rsidRDefault="000A1B34" w:rsidP="00E06A15">
      <w:pPr>
        <w:tabs>
          <w:tab w:val="left" w:pos="1945"/>
        </w:tabs>
      </w:pPr>
      <w:r>
        <w:t>DCSR</w:t>
      </w:r>
      <w:r w:rsidR="00D24C93">
        <w:t>, in partnership with Athletics Mpumalanga)</w:t>
      </w:r>
      <w:r>
        <w:t xml:space="preserve"> is also assistin</w:t>
      </w:r>
      <w:r w:rsidR="00D24C93">
        <w:t>g 136 disadvantaged athletes from</w:t>
      </w:r>
      <w:r>
        <w:t xml:space="preserve"> all the corners of the 3 Regions to participate in the marathon.  </w:t>
      </w:r>
      <w:r w:rsidR="00D24C93">
        <w:t>Although</w:t>
      </w:r>
      <w:r>
        <w:t xml:space="preserve"> most of the athletes take part in the 21,1km Wild Challenge there is a small number that will also take part in the 50km ultra marathon.  </w:t>
      </w:r>
    </w:p>
    <w:p w:rsidR="000A1B34" w:rsidRDefault="00D24C93" w:rsidP="00E06A15">
      <w:pPr>
        <w:tabs>
          <w:tab w:val="left" w:pos="1945"/>
        </w:tabs>
      </w:pPr>
      <w:r>
        <w:t xml:space="preserve">These athletes are provided with registration fees, transport, accommodation and meals. They will also receive the marathon shirt for running. </w:t>
      </w:r>
    </w:p>
    <w:p w:rsidR="00D24C93" w:rsidRDefault="00D24C93" w:rsidP="00E06A15">
      <w:pPr>
        <w:tabs>
          <w:tab w:val="left" w:pos="1945"/>
        </w:tabs>
      </w:pPr>
      <w:r>
        <w:t xml:space="preserve">DCSR is looking forward to the 2013 Loskop Marathon series and trust that it will be a big success. </w:t>
      </w:r>
    </w:p>
    <w:p w:rsidR="00E06A15" w:rsidRPr="00E06A15" w:rsidRDefault="00E06A15" w:rsidP="00E06A15">
      <w:pPr>
        <w:tabs>
          <w:tab w:val="left" w:pos="1945"/>
        </w:tabs>
      </w:pPr>
    </w:p>
    <w:sectPr w:rsidR="00E06A15" w:rsidRPr="00E06A15" w:rsidSect="006F307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spelling="clean" w:grammar="clean"/>
  <w:defaultTabStop w:val="720"/>
  <w:characterSpacingControl w:val="doNotCompress"/>
  <w:compat/>
  <w:rsids>
    <w:rsidRoot w:val="00E06A15"/>
    <w:rsid w:val="000A1B34"/>
    <w:rsid w:val="004D408F"/>
    <w:rsid w:val="00573DE5"/>
    <w:rsid w:val="006F307B"/>
    <w:rsid w:val="00C62936"/>
    <w:rsid w:val="00D24C93"/>
    <w:rsid w:val="00D6188D"/>
    <w:rsid w:val="00E06A15"/>
    <w:rsid w:val="00FE5A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0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286</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BiggsEJE</dc:creator>
  <cp:keywords/>
  <dc:description/>
  <cp:lastModifiedBy>BiggsEJE</cp:lastModifiedBy>
  <cp:revision>1</cp:revision>
  <dcterms:created xsi:type="dcterms:W3CDTF">2013-04-17T06:51:00Z</dcterms:created>
  <dcterms:modified xsi:type="dcterms:W3CDTF">2013-04-17T07:24:00Z</dcterms:modified>
</cp:coreProperties>
</file>